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Name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Instructor’s Name</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The Hellbound Heart Vs  Kill List</w:t>
      </w:r>
    </w:p>
    <w:p w:rsidR="00000000" w:rsidDel="00000000" w:rsidP="00000000" w:rsidRDefault="00000000" w:rsidRPr="00000000" w14:paraId="0000000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Hellbound Heart</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Hellbound Heart by Clive Barker features a hedonist criminal who acquires a mystical puzzle box known as the Lemarchand Configuration. He uses this puzzle box to sermon Cenobites, demonic beings that do not distinguish between pleasure and pain. Frank Cotton seeks pleasure by all means and goes through different activities and actions to gain his much-desired pleasure. After Summoning the Cenobites, they inflict pain and eventually take him to their hellish realm to be subjected to eternal torture. Rory the brother of Frank moves into the England home with his wife Julia. Julia had an affair with Frank before their wedding and continues to lust for him. Julia seduces men and brings them to the attic where she murders them giving Frank their bodies to feed on. Frank slowly regenerates his own body by feeding on other people’s bodies. Kirsty later finds the box and sermons a Cenobite but threatens to take her to. However, she promises to tell them where Frank is in exchange for clemency. Frank accidentally kills Julia and both are taken by the mystery beings and the box is left for their friend Kirsty. </w:t>
      </w:r>
    </w:p>
    <w:p w:rsidR="00000000" w:rsidDel="00000000" w:rsidP="00000000" w:rsidRDefault="00000000" w:rsidRPr="00000000" w14:paraId="00000008">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Egoism and Human Greed</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Clive Barker explains how human greed and egoism can be used to terrorize people in society. He explains how human greed can lead to the loss of human life and the destruction of families. The Hellbound Heart uses egoism to depict horror and oppression in society. Frank Cotton seeks after himself and does not care about the affairs of any other person. His willingness to become happy and enjoy pleasure care less about other people. He enters into dark rituals to help him gain the pleasure that he desires so much. Frank summons the Cenobites intending to figure out how he can flawlessly enjoy life without having to feel pain. Even after returning from the hellish kingdom, Frank Cotton is still fed on other human beings who killed Julia to help him regenerate and return to a journal human being. His quest for this new lifestyle finally lands him back in the hellish kingdom where he would be tortured eternally (</w:t>
      </w:r>
      <w:r w:rsidDel="00000000" w:rsidR="00000000" w:rsidRPr="00000000">
        <w:rPr>
          <w:rFonts w:ascii="Times New Roman" w:cs="Times New Roman" w:eastAsia="Times New Roman" w:hAnsi="Times New Roman"/>
          <w:color w:val="222222"/>
          <w:sz w:val="24"/>
          <w:szCs w:val="24"/>
          <w:highlight w:val="white"/>
          <w:rtl w:val="0"/>
        </w:rPr>
        <w:t xml:space="preserve">Barker et al., 10).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Human Suffering and Pleasure</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Clive Barker reveals the horrific and oppressive nature of human suffering using the life of Frank and those who surround him. Julia subjects many men to suffering by luring them with sex than killing them. The Hellbound Heart also uses the concept of pleasure to depict horror and oppression. Julia who is married to Rory is dying to have sex with his brother-in-law Frank. She cheats with Frank just a week before her wedding. In her quest for pleasure, she performs horrific activities that betray her marriage and family. On she also lures unsuspecting men, enjoys them, and kills them to give his love Frank their bodies for food. Her love for Frank and the desire to continue impressing him makes her conduct very horrific activities. Julia’s plan to bring Frank back to life after going into the kingdom of torture results in the death of many men who are duped into falling in love with her only to be murdered in her attic.</w:t>
      </w:r>
    </w:p>
    <w:p w:rsidR="00000000" w:rsidDel="00000000" w:rsidP="00000000" w:rsidRDefault="00000000" w:rsidRPr="00000000" w14:paraId="0000000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Kill List</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 and Gal are former soldiers who turn to be hitmen after leaving the military.  Gal lays back yet his friend Jay still suffers from a suspicious disastrous mission in Kyiv. His wife advises him to stop this practice and look for a job because they are running out of funds. Jay and Gal kill various targets captioned by different names after signing a new contract with someone. The duo kills a target who happens to have enough money to cover their entire contract. They attempt to abandon the contract but their employer promises to kill them and their families if they do not complete the contract.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target to kill is known as “the MP” and is a member of Parliament who resides in a nearby mansion. The pair witnessed a strange ceremony in the woods while observing the house. They open fire and kill some cultists including the cult leader. The remaining cultists pursue them and capture Gal who is later killed. Shel runs to the cottage to protect their son but is later surrounded by cults show she shoots. Jay is knocked unconscious as he attempts to escape the cultists and is later captured. Jay is surrounded by cultists as he wakes and is forced to fight “The Hunchback” he triumphs only to realize he was fighting his wife with his son on her back. Jay is later crowned by the cultists. </w:t>
      </w:r>
    </w:p>
    <w:p w:rsidR="00000000" w:rsidDel="00000000" w:rsidP="00000000" w:rsidRDefault="00000000" w:rsidRPr="00000000" w14:paraId="0000000F">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Mental Illness</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irrational behavior that leads to the behavior of the main characters in the film directs to a more horrendous identification in society. Jay and Gal’s client does not seem to be of normal intellectual stability (</w:t>
      </w:r>
      <w:r w:rsidDel="00000000" w:rsidR="00000000" w:rsidRPr="00000000">
        <w:rPr>
          <w:rFonts w:ascii="Times New Roman" w:cs="Times New Roman" w:eastAsia="Times New Roman" w:hAnsi="Times New Roman"/>
          <w:color w:val="222222"/>
          <w:sz w:val="24"/>
          <w:szCs w:val="24"/>
          <w:highlight w:val="white"/>
          <w:rtl w:val="0"/>
        </w:rPr>
        <w:t xml:space="preserve">Murphy 78).</w:t>
      </w:r>
      <w:r w:rsidDel="00000000" w:rsidR="00000000" w:rsidRPr="00000000">
        <w:rPr>
          <w:rFonts w:ascii="Times New Roman" w:cs="Times New Roman" w:eastAsia="Times New Roman" w:hAnsi="Times New Roman"/>
          <w:sz w:val="24"/>
          <w:szCs w:val="24"/>
          <w:rtl w:val="0"/>
        </w:rPr>
        <w:t xml:space="preserve"> There seems to be a huge cloud of uncertainty surrounding Gal and Jay following their shady encounter in Kyiv. At one-point Gal says, “at least we are not killing a toddler.” This hints that the story in Kyiv might have been more horrendous to the height that involved the killing of toddlers. The story has probably affected their mental stability and now they do not seem to comprehend things as normal people would do. As a result, they find it easy going on a rampage killing people as professional hitmen. Jay’s lack of compassion and outburst depict a person struggling with mental health. </w:t>
      </w:r>
    </w:p>
    <w:p w:rsidR="00000000" w:rsidDel="00000000" w:rsidP="00000000" w:rsidRDefault="00000000" w:rsidRPr="00000000" w14:paraId="00000011">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Moral Depravity</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 that hires Jay wants to transform him into the actual antichrist and takes him through horrific activities to effect this transformation (</w:t>
      </w:r>
      <w:r w:rsidDel="00000000" w:rsidR="00000000" w:rsidRPr="00000000">
        <w:rPr>
          <w:rFonts w:ascii="Times New Roman" w:cs="Times New Roman" w:eastAsia="Times New Roman" w:hAnsi="Times New Roman"/>
          <w:color w:val="222222"/>
          <w:sz w:val="24"/>
          <w:szCs w:val="24"/>
          <w:highlight w:val="white"/>
          <w:rtl w:val="0"/>
        </w:rPr>
        <w:t xml:space="preserve">Lupher 30). </w:t>
      </w:r>
      <w:r w:rsidDel="00000000" w:rsidR="00000000" w:rsidRPr="00000000">
        <w:rPr>
          <w:rFonts w:ascii="Times New Roman" w:cs="Times New Roman" w:eastAsia="Times New Roman" w:hAnsi="Times New Roman"/>
          <w:sz w:val="24"/>
          <w:szCs w:val="24"/>
          <w:rtl w:val="0"/>
        </w:rPr>
        <w:t xml:space="preserve"> Kill List also uses the concept of moral depravity to depict horror and oppression in society. The film is dominated by murder and aimless killing by professional killers. Instead of finding a substantial job for Gal and Jay, the client they meet only offers them a job to kill fellow human beings and in the process earn money for it. Jay and Gal accept the contract and given a kill list to effect. They go seek these people one by one and kill them as commanded by their master. In the process, they harm many people, destroy lives, families, and livelihoods. The concept of moral depravity is witnessed in the appearance of various deadly cults in the film. Jay and Gal while preparing to kill “The MP”, see a ceremony in the woods that seems to be culminating with human sacrifice. Human sacrifice can be the height of horror in society. Human beings are aimlessly killed by these cultists. The two do not hesitate and go direct to the scene and start shooting with their assault rifles. When Gal is caught by the group Jay does mercy killing on him because in the hands of those assailants he may face more torture than necessary. This a pattern of moral depravity that produces great horror. Ben Wheatley perfectly depicts horror and oppression using this concept and communicates with the viewer. Jay is forced to kill his son and wife conducting the ultimate sacrifice before being crowned as the antichrist in the cult.</w:t>
      </w:r>
    </w:p>
    <w:p w:rsidR="00000000" w:rsidDel="00000000" w:rsidP="00000000" w:rsidRDefault="00000000" w:rsidRPr="00000000" w14:paraId="0000001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Economic Turmoil</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Kill List uses the concept of economic turmoil to reveal the horror in society. Jay and Gal are greatly economically disadvantaged and are living in poverty yet they possess very deadly skills that can be sued to the disadvantage of many. They have attempted to live in society but cannot secure good jobs that can provide them with finances. They embark on crime and dark activities to find a way out of their mess (</w:t>
      </w:r>
      <w:r w:rsidDel="00000000" w:rsidR="00000000" w:rsidRPr="00000000">
        <w:rPr>
          <w:rFonts w:ascii="Times New Roman" w:cs="Times New Roman" w:eastAsia="Times New Roman" w:hAnsi="Times New Roman"/>
          <w:color w:val="222222"/>
          <w:sz w:val="24"/>
          <w:szCs w:val="24"/>
          <w:highlight w:val="white"/>
          <w:rtl w:val="0"/>
        </w:rPr>
        <w:t xml:space="preserve">Lupher 30)</w:t>
      </w:r>
      <w:r w:rsidDel="00000000" w:rsidR="00000000" w:rsidRPr="00000000">
        <w:rPr>
          <w:rFonts w:ascii="Times New Roman" w:cs="Times New Roman" w:eastAsia="Times New Roman" w:hAnsi="Times New Roman"/>
          <w:sz w:val="24"/>
          <w:szCs w:val="24"/>
          <w:rtl w:val="0"/>
        </w:rPr>
        <w:t xml:space="preserve">. They are contracted by a client who offers them money to kill different people in a kill list. They traverse various places killing their victims in cold blood and terrorizing them with utmost terror. At one point they two consider leaving their life of horror and murder when they kill one client who has enough money to compensate them for their activities. This indicates that they are squarely in the killing business because they are looking for economic empowerment in society. Ben Wheatley also depicts the concept of Inequality as a cause of horror and oppression in the film. </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Works Cited</w:t>
      </w:r>
    </w:p>
    <w:p w:rsidR="00000000" w:rsidDel="00000000" w:rsidP="00000000" w:rsidRDefault="00000000" w:rsidRPr="00000000" w14:paraId="00000021">
      <w:pPr>
        <w:spacing w:line="48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Barker, Clive, et al. </w:t>
      </w:r>
      <w:r w:rsidDel="00000000" w:rsidR="00000000" w:rsidRPr="00000000">
        <w:rPr>
          <w:rFonts w:ascii="Times New Roman" w:cs="Times New Roman" w:eastAsia="Times New Roman" w:hAnsi="Times New Roman"/>
          <w:i w:val="1"/>
          <w:color w:val="222222"/>
          <w:sz w:val="24"/>
          <w:szCs w:val="24"/>
          <w:highlight w:val="white"/>
          <w:rtl w:val="0"/>
        </w:rPr>
        <w:t xml:space="preserve">The Hellbound Heart</w:t>
      </w:r>
      <w:r w:rsidDel="00000000" w:rsidR="00000000" w:rsidRPr="00000000">
        <w:rPr>
          <w:rFonts w:ascii="Times New Roman" w:cs="Times New Roman" w:eastAsia="Times New Roman" w:hAnsi="Times New Roman"/>
          <w:color w:val="222222"/>
          <w:sz w:val="24"/>
          <w:szCs w:val="24"/>
          <w:highlight w:val="white"/>
          <w:rtl w:val="0"/>
        </w:rPr>
        <w:t xml:space="preserve">. HarperPaperbacks, 1991.</w:t>
      </w:r>
    </w:p>
    <w:p w:rsidR="00000000" w:rsidDel="00000000" w:rsidP="00000000" w:rsidRDefault="00000000" w:rsidRPr="00000000" w14:paraId="00000022">
      <w:pPr>
        <w:spacing w:line="48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Lupher, Sonia. "Slow burn, interrupted: on tone and horror in Ben Wheatley's Kill List." </w:t>
      </w:r>
      <w:r w:rsidDel="00000000" w:rsidR="00000000" w:rsidRPr="00000000">
        <w:rPr>
          <w:rFonts w:ascii="Times New Roman" w:cs="Times New Roman" w:eastAsia="Times New Roman" w:hAnsi="Times New Roman"/>
          <w:i w:val="1"/>
          <w:color w:val="222222"/>
          <w:sz w:val="24"/>
          <w:szCs w:val="24"/>
          <w:highlight w:val="white"/>
          <w:rtl w:val="0"/>
        </w:rPr>
        <w:t xml:space="preserve">Critical </w:t>
        <w:tab/>
        <w:t xml:space="preserve">Quarterly</w:t>
      </w:r>
      <w:r w:rsidDel="00000000" w:rsidR="00000000" w:rsidRPr="00000000">
        <w:rPr>
          <w:rFonts w:ascii="Times New Roman" w:cs="Times New Roman" w:eastAsia="Times New Roman" w:hAnsi="Times New Roman"/>
          <w:color w:val="222222"/>
          <w:sz w:val="24"/>
          <w:szCs w:val="24"/>
          <w:highlight w:val="white"/>
          <w:rtl w:val="0"/>
        </w:rPr>
        <w:t xml:space="preserve"> 58.1 (2016): 29-35.</w:t>
      </w:r>
    </w:p>
    <w:p w:rsidR="00000000" w:rsidDel="00000000" w:rsidP="00000000" w:rsidRDefault="00000000" w:rsidRPr="00000000" w14:paraId="00000023">
      <w:pPr>
        <w:spacing w:line="48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Murphy, Bernice M. "Kill List." </w:t>
      </w:r>
      <w:r w:rsidDel="00000000" w:rsidR="00000000" w:rsidRPr="00000000">
        <w:rPr>
          <w:rFonts w:ascii="Times New Roman" w:cs="Times New Roman" w:eastAsia="Times New Roman" w:hAnsi="Times New Roman"/>
          <w:i w:val="1"/>
          <w:color w:val="222222"/>
          <w:sz w:val="24"/>
          <w:szCs w:val="24"/>
          <w:highlight w:val="white"/>
          <w:rtl w:val="0"/>
        </w:rPr>
        <w:t xml:space="preserve">Irish Gothic Journal</w:t>
      </w:r>
      <w:r w:rsidDel="00000000" w:rsidR="00000000" w:rsidRPr="00000000">
        <w:rPr>
          <w:rFonts w:ascii="Times New Roman" w:cs="Times New Roman" w:eastAsia="Times New Roman" w:hAnsi="Times New Roman"/>
          <w:color w:val="222222"/>
          <w:sz w:val="24"/>
          <w:szCs w:val="24"/>
          <w:highlight w:val="white"/>
          <w:rtl w:val="0"/>
        </w:rPr>
        <w:t xml:space="preserve"> 10 (2011): 78.</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Surname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360"/>
      <w:jc w:val="center"/>
    </w:pPr>
    <w:rPr>
      <w:rFonts w:ascii="Times New Roman" w:cs="Times New Roman" w:eastAsia="Times New Roman" w:hAnsi="Times New Roman"/>
      <w:b w:val="1"/>
      <w:color w:val="000000"/>
      <w:sz w:val="24"/>
      <w:szCs w:val="24"/>
    </w:rPr>
  </w:style>
  <w:style w:type="paragraph" w:styleId="Heading2">
    <w:name w:val="heading 2"/>
    <w:basedOn w:val="Normal"/>
    <w:next w:val="Normal"/>
    <w:pPr>
      <w:keepNext w:val="1"/>
      <w:keepLines w:val="1"/>
      <w:spacing w:after="0" w:before="4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Rule="auto"/>
    </w:pPr>
    <w:rPr>
      <w:rFonts w:ascii="Times New Roman" w:cs="Times New Roman" w:eastAsia="Times New Roman" w:hAnsi="Times New Roman"/>
      <w:i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